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6A3" w:rsidRPr="0073276B" w:rsidRDefault="004B4A3F" w:rsidP="00095E2F">
      <w:pPr>
        <w:pStyle w:val="Heading1"/>
        <w:rPr>
          <w:rFonts w:ascii="Arial" w:hAnsi="Arial" w:cs="Arial"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3677009</wp:posOffset>
                </wp:positionH>
                <wp:positionV relativeFrom="paragraph">
                  <wp:posOffset>6122504</wp:posOffset>
                </wp:positionV>
                <wp:extent cx="2743200" cy="427383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43200" cy="4273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2143EE" w:rsidRPr="00F72066" w:rsidRDefault="004B4A3F" w:rsidP="00F72066">
                            <w:pPr>
                              <w:pStyle w:val="FA12-ActTitle"/>
                            </w:pPr>
                            <w:r>
                              <w:t>Honorable Charades!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9.55pt;margin-top:482.1pt;width:3in;height:3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" filled="f" stroked="f">
                <v:textbox>
                  <w:txbxContent>
                    <w:p w:rsidR="002143EE" w:rsidRPr="00F72066" w:rsidRDefault="004B4A3F" w:rsidP="00F72066">
                      <w:pPr>
                        <w:pStyle w:val="FA12-ActTitle"/>
                      </w:pPr>
                      <w:r>
                        <w:t>Honorable Charades!</w:t>
                      </w:r>
                    </w:p>
                  </w:txbxContent>
                </v:textbox>
              </v:shape>
            </w:pict>
          </mc:Fallback>
        </mc:AlternateContent>
      </w:r>
      <w:r w:rsidR="00E03F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5260340</wp:posOffset>
                </wp:positionV>
                <wp:extent cx="1981200" cy="609600"/>
                <wp:effectExtent l="0" t="0" r="0" b="0"/>
                <wp:wrapTight wrapText="bothSides">
                  <wp:wrapPolygon edited="0">
                    <wp:start x="692" y="2250"/>
                    <wp:lineTo x="692" y="18900"/>
                    <wp:lineTo x="20769" y="18900"/>
                    <wp:lineTo x="20769" y="2250"/>
                    <wp:lineTo x="692" y="2250"/>
                  </wp:wrapPolygon>
                </wp:wrapTight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812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2143EE" w:rsidRPr="006C3F4F" w:rsidRDefault="004B4A3F" w:rsidP="00F72066">
                            <w:pPr>
                              <w:rPr>
                                <w:rFonts w:ascii="Avenir Next Condensed Demi Bold" w:hAnsi="Avenir Next Condensed Demi Bold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</w:rPr>
                              <w:t>June 10, 2018</w:t>
                            </w:r>
                          </w:p>
                          <w:p w:rsidR="002143EE" w:rsidRDefault="004B4A3F">
                            <w:pPr>
                              <w:rPr>
                                <w:rFonts w:ascii="Avenir Next Condensed Demi Bold" w:hAnsi="Avenir Next Condensed Demi Bold"/>
                              </w:rPr>
                            </w:pPr>
                            <w:r>
                              <w:rPr>
                                <w:rFonts w:ascii="Avenir Next Condensed Demi Bold" w:hAnsi="Avenir Next Condensed Demi Bold"/>
                              </w:rPr>
                              <w:t>Lesson 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9.05pt;margin-top:414.2pt;width:156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" filled="f" stroked="f">
                <v:textbox inset=",7.2pt,,7.2pt">
                  <w:txbxContent>
                    <w:p w:rsidR="002143EE" w:rsidRPr="006C3F4F" w:rsidRDefault="004B4A3F" w:rsidP="00F72066">
                      <w:pPr>
                        <w:rPr>
                          <w:rFonts w:ascii="Avenir Next Condensed Demi Bold" w:hAnsi="Avenir Next Condensed Demi Bold"/>
                        </w:rPr>
                      </w:pPr>
                      <w:r>
                        <w:rPr>
                          <w:rFonts w:ascii="Avenir Next Condensed Demi Bold" w:hAnsi="Avenir Next Condensed Demi Bold"/>
                        </w:rPr>
                        <w:t>June 10, 2018</w:t>
                      </w:r>
                    </w:p>
                    <w:p w:rsidR="002143EE" w:rsidRDefault="004B4A3F">
                      <w:pPr>
                        <w:rPr>
                          <w:rFonts w:ascii="Avenir Next Condensed Demi Bold" w:hAnsi="Avenir Next Condensed Demi Bold"/>
                        </w:rPr>
                      </w:pPr>
                      <w:r>
                        <w:rPr>
                          <w:rFonts w:ascii="Avenir Next Condensed Demi Bold" w:hAnsi="Avenir Next Condensed Demi Bold"/>
                        </w:rPr>
                        <w:t>Lesson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E03FF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3709035</wp:posOffset>
                </wp:positionH>
                <wp:positionV relativeFrom="paragraph">
                  <wp:posOffset>6517640</wp:posOffset>
                </wp:positionV>
                <wp:extent cx="3568700" cy="2235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223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4B4A3F" w:rsidRPr="00DB2BB8" w:rsidRDefault="004B4A3F" w:rsidP="004B4A3F">
                            <w:pPr>
                              <w:spacing w:line="280" w:lineRule="atLeast"/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</w:pP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Have kids find partners. Distribute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>a slip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of paper and pencil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to each pair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. Tell pairs that they are to think of things a parent might do that would be worthy of honor. Partners should write one of the ideas on their slip of paper. 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Collect all the slips, mix them up, and 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>hand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them out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(one per pair)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. Have each 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>pair act out the action written on the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paper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 they received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. See if 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other 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kids 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>can guess the honorable action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>s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color w:val="333333"/>
                                <w:sz w:val="22"/>
                                <w:szCs w:val="22"/>
                              </w:rPr>
                              <w:t xml:space="preserve">SAY: </w:t>
                            </w:r>
                            <w:r w:rsidRPr="00DB2BB8">
                              <w:rPr>
                                <w:rFonts w:ascii="Arial" w:eastAsia="Times New Roman" w:hAnsi="Arial" w:cs="Arial"/>
                                <w:b/>
                                <w:color w:val="333333"/>
                                <w:sz w:val="22"/>
                                <w:szCs w:val="22"/>
                              </w:rPr>
                              <w:t>Let’s dig into God’s Word to see who God tells us to honor.</w:t>
                            </w:r>
                          </w:p>
                          <w:p w:rsidR="002143EE" w:rsidRPr="00E56884" w:rsidRDefault="002143EE" w:rsidP="002143EE">
                            <w:pPr>
                              <w:pStyle w:val="FA12-ActBody"/>
                              <w:spacing w:line="360" w:lineRule="auto"/>
                              <w:rPr>
                                <w:rFonts w:ascii="Bk Avenir Book" w:hAnsi="Bk Avenir Book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92.05pt;margin-top:513.2pt;width:281pt;height:17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" filled="f" stroked="f">
                <v:textbox>
                  <w:txbxContent>
                    <w:p w:rsidR="004B4A3F" w:rsidRPr="00DB2BB8" w:rsidRDefault="004B4A3F" w:rsidP="004B4A3F">
                      <w:pPr>
                        <w:spacing w:line="280" w:lineRule="atLeast"/>
                        <w:rPr>
                          <w:rFonts w:ascii="Arial" w:eastAsia="Times New Roman" w:hAnsi="Arial" w:cs="Arial"/>
                          <w:b/>
                          <w:color w:val="333333"/>
                          <w:sz w:val="22"/>
                          <w:szCs w:val="22"/>
                        </w:rPr>
                      </w:pP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Have kids find partners. Distribute 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>a slip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 of paper and pencil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 to each pair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. Tell pairs that they are to think of things a parent might do that would be worthy of honor. Partners should write one of the ideas on their slip of paper. 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Collect all the slips, mix them up, and 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>hand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 them out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 (one per pair)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. Have each 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>pair act out the action written on the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 paper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 they received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. See if 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the 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other 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kids 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>can guess the honorable action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>s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. </w:t>
                      </w:r>
                      <w:r w:rsidRPr="00DB2BB8">
                        <w:rPr>
                          <w:rFonts w:ascii="Arial" w:eastAsia="Times New Roman" w:hAnsi="Arial" w:cs="Arial"/>
                          <w:color w:val="333333"/>
                          <w:sz w:val="22"/>
                          <w:szCs w:val="22"/>
                        </w:rPr>
                        <w:t xml:space="preserve">SAY: </w:t>
                      </w:r>
                      <w:r w:rsidRPr="00DB2BB8">
                        <w:rPr>
                          <w:rFonts w:ascii="Arial" w:eastAsia="Times New Roman" w:hAnsi="Arial" w:cs="Arial"/>
                          <w:b/>
                          <w:color w:val="333333"/>
                          <w:sz w:val="22"/>
                          <w:szCs w:val="22"/>
                        </w:rPr>
                        <w:t>Let’s dig into God’s Word to see who God tells us to honor.</w:t>
                      </w:r>
                    </w:p>
                    <w:p w:rsidR="002143EE" w:rsidRPr="00E56884" w:rsidRDefault="002143EE" w:rsidP="002143EE">
                      <w:pPr>
                        <w:pStyle w:val="FA12-ActBody"/>
                        <w:spacing w:line="360" w:lineRule="auto"/>
                        <w:rPr>
                          <w:rFonts w:ascii="Bk Avenir Book" w:hAnsi="Bk Avenir Book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03FF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802640</wp:posOffset>
                </wp:positionV>
                <wp:extent cx="6477000" cy="265430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77000" cy="265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4B4A3F" w:rsidRPr="0075121C" w:rsidRDefault="004B4A3F" w:rsidP="004B4A3F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</w:rPr>
                            </w:pP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>On Memorial Day, May 28, people around the United States honored those who di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 xml:space="preserve">ed while serving in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this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 xml:space="preserve"> country’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>s armed forces. Many people placed flags and flowers at the graves of soldiers. Others gave speeches. Some said the best way to honor the soldiers is to resp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 xml:space="preserve">ect their sacrifice and bravery and 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>live in a way that would make them proud. While Memorial Da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>y recognizes people who have died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>, other special days honor t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he living. One such day, Parent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’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 xml:space="preserve"> Day, is coming up in the United States. In 1994, President 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Bill Clinton established Parent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</w:rPr>
                              <w:t>’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 xml:space="preserve"> Day to be celebrated each year on the fourth Sunday in July. Ideas 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 xml:space="preserve">found on the Internet 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 xml:space="preserve">for honoring parents 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 xml:space="preserve">on 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 xml:space="preserve">that day include 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>creating a memory book together and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 xml:space="preserve"> preparing a special breakfast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 xml:space="preserve"> for parents. One site suggests that kids come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 xml:space="preserve"> up with a handful of 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>vows to make to their parents—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</w:rPr>
                              <w:t>and then being diligent to keep th</w:t>
                            </w:r>
                            <w:r w:rsidRPr="00DD3CF1">
                              <w:rPr>
                                <w:rFonts w:ascii="Arial" w:eastAsia="Times New Roman" w:hAnsi="Arial" w:cs="Arial"/>
                              </w:rPr>
                              <w:t>ose vows!</w:t>
                            </w:r>
                          </w:p>
                          <w:p w:rsidR="002143EE" w:rsidRPr="00193A61" w:rsidRDefault="002143EE" w:rsidP="00F72066">
                            <w:pPr>
                              <w:spacing w:line="276" w:lineRule="auto"/>
                              <w:rPr>
                                <w:rFonts w:ascii="Minion Pro" w:hAnsi="Minion Pro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8.05pt;margin-top:63.2pt;width:510pt;height:2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" filled="f" stroked="f">
                <v:textbox>
                  <w:txbxContent>
                    <w:p w:rsidR="004B4A3F" w:rsidRPr="0075121C" w:rsidRDefault="004B4A3F" w:rsidP="004B4A3F">
                      <w:pPr>
                        <w:spacing w:line="276" w:lineRule="auto"/>
                        <w:rPr>
                          <w:rFonts w:ascii="Arial" w:eastAsia="Times New Roman" w:hAnsi="Arial" w:cs="Arial"/>
                        </w:rPr>
                      </w:pPr>
                      <w:r w:rsidRPr="0075121C">
                        <w:rPr>
                          <w:rFonts w:ascii="Arial" w:eastAsia="Times New Roman" w:hAnsi="Arial" w:cs="Arial"/>
                        </w:rPr>
                        <w:t>On Memorial Day, May 28, people around the United States honored those who di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 xml:space="preserve">ed while serving in </w:t>
                      </w:r>
                      <w:r>
                        <w:rPr>
                          <w:rFonts w:ascii="Arial" w:eastAsia="Times New Roman" w:hAnsi="Arial" w:cs="Arial"/>
                        </w:rPr>
                        <w:t>this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 xml:space="preserve"> country’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>s armed forces. Many people placed flags and flowers at the graves of soldiers. Others gave speeches. Some said the best way to honor the soldiers is to resp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 xml:space="preserve">ect their sacrifice and bravery and 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>live in a way that would make them proud. While Memorial Da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>y recognizes people who have died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>, other special days honor t</w:t>
                      </w:r>
                      <w:r>
                        <w:rPr>
                          <w:rFonts w:ascii="Arial" w:eastAsia="Times New Roman" w:hAnsi="Arial" w:cs="Arial"/>
                        </w:rPr>
                        <w:t>he living. One such day, Parent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</w:rPr>
                        <w:t>’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 xml:space="preserve"> Day, is coming up in the United States. In 1994, President </w:t>
                      </w:r>
                      <w:r>
                        <w:rPr>
                          <w:rFonts w:ascii="Arial" w:eastAsia="Times New Roman" w:hAnsi="Arial" w:cs="Arial"/>
                        </w:rPr>
                        <w:t>Bill Clinton established Parent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</w:rPr>
                        <w:t>’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 xml:space="preserve"> Day to be celebrated each year on the fourth Sunday in July. Ideas 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 xml:space="preserve">found on the Internet 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 xml:space="preserve">for honoring parents 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 xml:space="preserve">on 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 xml:space="preserve">that day include 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>creating a memory book together and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 xml:space="preserve"> preparing a special breakfast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 xml:space="preserve"> for parents. One site suggests that kids come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 xml:space="preserve"> up with a handful of 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>vows to make to their parents—</w:t>
                      </w:r>
                      <w:r w:rsidRPr="0075121C">
                        <w:rPr>
                          <w:rFonts w:ascii="Arial" w:eastAsia="Times New Roman" w:hAnsi="Arial" w:cs="Arial"/>
                        </w:rPr>
                        <w:t>and then being diligent to keep th</w:t>
                      </w:r>
                      <w:r w:rsidRPr="00DD3CF1">
                        <w:rPr>
                          <w:rFonts w:ascii="Arial" w:eastAsia="Times New Roman" w:hAnsi="Arial" w:cs="Arial"/>
                        </w:rPr>
                        <w:t>ose vows!</w:t>
                      </w:r>
                    </w:p>
                    <w:p w:rsidR="002143EE" w:rsidRPr="00193A61" w:rsidRDefault="002143EE" w:rsidP="00F72066">
                      <w:pPr>
                        <w:spacing w:line="276" w:lineRule="auto"/>
                        <w:rPr>
                          <w:rFonts w:ascii="Minion Pro" w:hAnsi="Minion Pro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3FF6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3947795</wp:posOffset>
                </wp:positionV>
                <wp:extent cx="1879600" cy="20955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79600" cy="209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4B4A3F" w:rsidRPr="0075121C" w:rsidRDefault="004B4A3F" w:rsidP="004B4A3F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•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 What does the word 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i/>
                                <w:color w:val="333333"/>
                              </w:rPr>
                              <w:t>honor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 mean?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 </w:t>
                            </w:r>
                          </w:p>
                          <w:p w:rsidR="004B4A3F" w:rsidRPr="0075121C" w:rsidRDefault="004B4A3F" w:rsidP="004B4A3F">
                            <w:pPr>
                              <w:spacing w:line="276" w:lineRule="auto"/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•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 What do you think is the best way to show honor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 xml:space="preserve"> to parents or other adult family members</w:t>
                            </w:r>
                            <w:r w:rsidRPr="0075121C">
                              <w:rPr>
                                <w:rFonts w:ascii="Arial" w:eastAsia="Times New Roman" w:hAnsi="Arial" w:cs="Arial"/>
                                <w:color w:val="333333"/>
                              </w:rPr>
                              <w:t>?</w:t>
                            </w:r>
                          </w:p>
                          <w:p w:rsidR="002143EE" w:rsidRPr="00F72066" w:rsidRDefault="002143EE" w:rsidP="00193A61">
                            <w:pPr>
                              <w:pStyle w:val="FA12-BodyBeat"/>
                            </w:pPr>
                            <w:r>
                              <w:t xml:space="preserve"> </w:t>
                            </w:r>
                          </w:p>
                          <w:p w:rsidR="002143EE" w:rsidRPr="00F72066" w:rsidRDefault="002143EE" w:rsidP="00193A61">
                            <w:pPr>
                              <w:pStyle w:val="FA12-BodyBea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11.3pt;margin-top:310.85pt;width:148pt;height:1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" filled="f" stroked="f">
                <v:textbox>
                  <w:txbxContent>
                    <w:p w:rsidR="004B4A3F" w:rsidRPr="0075121C" w:rsidRDefault="004B4A3F" w:rsidP="004B4A3F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</w:rPr>
                        <w:t>•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 What does the word </w:t>
                      </w:r>
                      <w:r w:rsidRPr="0075121C">
                        <w:rPr>
                          <w:rFonts w:ascii="Arial" w:eastAsia="Times New Roman" w:hAnsi="Arial" w:cs="Arial"/>
                          <w:i/>
                          <w:color w:val="333333"/>
                        </w:rPr>
                        <w:t>honor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 mean?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 </w:t>
                      </w:r>
                    </w:p>
                    <w:p w:rsidR="004B4A3F" w:rsidRPr="0075121C" w:rsidRDefault="004B4A3F" w:rsidP="004B4A3F">
                      <w:pPr>
                        <w:spacing w:line="276" w:lineRule="auto"/>
                        <w:rPr>
                          <w:rFonts w:ascii="Arial" w:eastAsia="Times New Roman" w:hAnsi="Arial" w:cs="Arial"/>
                          <w:color w:val="00000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333333"/>
                        </w:rPr>
                        <w:t>•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 What do you think is the best way to show honor</w:t>
                      </w:r>
                      <w:r>
                        <w:rPr>
                          <w:rFonts w:ascii="Arial" w:eastAsia="Times New Roman" w:hAnsi="Arial" w:cs="Arial"/>
                          <w:color w:val="333333"/>
                        </w:rPr>
                        <w:t xml:space="preserve"> to parents or other adult family members</w:t>
                      </w:r>
                      <w:r w:rsidRPr="0075121C">
                        <w:rPr>
                          <w:rFonts w:ascii="Arial" w:eastAsia="Times New Roman" w:hAnsi="Arial" w:cs="Arial"/>
                          <w:color w:val="333333"/>
                        </w:rPr>
                        <w:t>?</w:t>
                      </w:r>
                    </w:p>
                    <w:p w:rsidR="002143EE" w:rsidRPr="00F72066" w:rsidRDefault="002143EE" w:rsidP="00193A61">
                      <w:pPr>
                        <w:pStyle w:val="FA12-BodyBeat"/>
                      </w:pPr>
                      <w:r>
                        <w:t xml:space="preserve"> </w:t>
                      </w:r>
                    </w:p>
                    <w:p w:rsidR="002143EE" w:rsidRPr="00F72066" w:rsidRDefault="002143EE" w:rsidP="00193A61">
                      <w:pPr>
                        <w:pStyle w:val="FA12-BodyBeat"/>
                      </w:pPr>
                    </w:p>
                  </w:txbxContent>
                </v:textbox>
              </v:shape>
            </w:pict>
          </mc:Fallback>
        </mc:AlternateContent>
      </w:r>
      <w:r w:rsidR="00E03F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8966200</wp:posOffset>
                </wp:positionV>
                <wp:extent cx="3568700" cy="685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8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2143EE" w:rsidRPr="00F72066" w:rsidRDefault="004B4A3F" w:rsidP="00F72066">
                            <w:pPr>
                              <w:pStyle w:val="FA12-focus"/>
                            </w:pPr>
                            <w:r>
                              <w:t>In what way will you choose</w:t>
                            </w:r>
                            <w:bookmarkStart w:id="0" w:name="_GoBack"/>
                            <w:bookmarkEnd w:id="0"/>
                            <w:r>
                              <w:t xml:space="preserve"> to honor your </w:t>
                            </w:r>
                            <w:r>
                              <w:t>parent or another adult in your life?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85pt;margin-top:706pt;width:2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" filled="f" stroked="f">
                <v:textbox>
                  <w:txbxContent>
                    <w:p w:rsidR="002143EE" w:rsidRPr="00F72066" w:rsidRDefault="004B4A3F" w:rsidP="00F72066">
                      <w:pPr>
                        <w:pStyle w:val="FA12-focus"/>
                      </w:pPr>
                      <w:r>
                        <w:t>In what way will you choose</w:t>
                      </w:r>
                      <w:bookmarkStart w:id="1" w:name="_GoBack"/>
                      <w:bookmarkEnd w:id="1"/>
                      <w:r>
                        <w:t xml:space="preserve"> to honor your </w:t>
                      </w:r>
                      <w:r>
                        <w:t>parent or another adult in your life?</w:t>
                      </w:r>
                    </w:p>
                  </w:txbxContent>
                </v:textbox>
              </v:shape>
            </w:pict>
          </mc:Fallback>
        </mc:AlternateContent>
      </w:r>
      <w:r w:rsidR="00B00DDB" w:rsidRPr="0073276B">
        <w:rPr>
          <w:noProof/>
          <w:vertAlign w:val="subscript"/>
        </w:rPr>
        <w:softHyphen/>
      </w:r>
      <w:r w:rsidR="00910E01" w:rsidRPr="0073276B">
        <w:rPr>
          <w:noProof/>
          <w:vertAlign w:val="subscript"/>
        </w:rPr>
        <w:softHyphen/>
      </w:r>
      <w:r w:rsidR="00E03FF6" w:rsidRPr="002F3B27">
        <w:rPr>
          <w:rFonts w:ascii="Arial" w:hAnsi="Arial" w:cs="Arial"/>
          <w:noProof/>
          <w:vertAlign w:val="subscript"/>
        </w:rPr>
        <w:drawing>
          <wp:inline distT="0" distB="0" distL="0" distR="0">
            <wp:extent cx="7772400" cy="10058400"/>
            <wp:effectExtent l="0" t="0" r="0" b="0"/>
            <wp:docPr id="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6A3" w:rsidRPr="0073276B" w:rsidSect="00276CBD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AD0" w:rsidRDefault="003E4AD0" w:rsidP="00365405">
      <w:r>
        <w:separator/>
      </w:r>
    </w:p>
  </w:endnote>
  <w:endnote w:type="continuationSeparator" w:id="0">
    <w:p w:rsidR="003E4AD0" w:rsidRDefault="003E4AD0" w:rsidP="00365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 Medium">
    <w:panose1 w:val="020B0606020202020204"/>
    <w:charset w:val="00"/>
    <w:family w:val="swiss"/>
    <w:pitch w:val="variable"/>
    <w:sig w:usb0="8000002F" w:usb1="5000204A" w:usb2="00000000" w:usb3="00000000" w:csb0="0000009B" w:csb1="00000000"/>
  </w:font>
  <w:font w:name="Avenir 95 Black">
    <w:altName w:val="Calibri"/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Bk Avenir Book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AD0" w:rsidRDefault="003E4AD0" w:rsidP="00365405">
      <w:r>
        <w:separator/>
      </w:r>
    </w:p>
  </w:footnote>
  <w:footnote w:type="continuationSeparator" w:id="0">
    <w:p w:rsidR="003E4AD0" w:rsidRDefault="003E4AD0" w:rsidP="00365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00D"/>
    <w:rsid w:val="00027A58"/>
    <w:rsid w:val="00095E2F"/>
    <w:rsid w:val="00101AEB"/>
    <w:rsid w:val="00102865"/>
    <w:rsid w:val="00130701"/>
    <w:rsid w:val="00132459"/>
    <w:rsid w:val="00152CEE"/>
    <w:rsid w:val="00193A61"/>
    <w:rsid w:val="001C15B3"/>
    <w:rsid w:val="001F17AD"/>
    <w:rsid w:val="00205748"/>
    <w:rsid w:val="002143EE"/>
    <w:rsid w:val="00276CBD"/>
    <w:rsid w:val="002C5B9C"/>
    <w:rsid w:val="002E6680"/>
    <w:rsid w:val="002F3B27"/>
    <w:rsid w:val="00365405"/>
    <w:rsid w:val="003763C2"/>
    <w:rsid w:val="00390598"/>
    <w:rsid w:val="003E4AD0"/>
    <w:rsid w:val="004733C4"/>
    <w:rsid w:val="004B4A3F"/>
    <w:rsid w:val="004D0A6A"/>
    <w:rsid w:val="00592896"/>
    <w:rsid w:val="005A091C"/>
    <w:rsid w:val="00625F50"/>
    <w:rsid w:val="006C3F4F"/>
    <w:rsid w:val="0073276B"/>
    <w:rsid w:val="00772D4F"/>
    <w:rsid w:val="0077560B"/>
    <w:rsid w:val="007B000D"/>
    <w:rsid w:val="007B4601"/>
    <w:rsid w:val="008108AE"/>
    <w:rsid w:val="008531C0"/>
    <w:rsid w:val="00872BC1"/>
    <w:rsid w:val="008D1C03"/>
    <w:rsid w:val="00910787"/>
    <w:rsid w:val="00910E01"/>
    <w:rsid w:val="00973896"/>
    <w:rsid w:val="00982BE9"/>
    <w:rsid w:val="0098373B"/>
    <w:rsid w:val="00A31C12"/>
    <w:rsid w:val="00A47246"/>
    <w:rsid w:val="00AD152C"/>
    <w:rsid w:val="00AE2775"/>
    <w:rsid w:val="00B00DDB"/>
    <w:rsid w:val="00B57D67"/>
    <w:rsid w:val="00BC0B14"/>
    <w:rsid w:val="00BC27ED"/>
    <w:rsid w:val="00BD136A"/>
    <w:rsid w:val="00C3443C"/>
    <w:rsid w:val="00C37004"/>
    <w:rsid w:val="00C415E2"/>
    <w:rsid w:val="00C71842"/>
    <w:rsid w:val="00C9000E"/>
    <w:rsid w:val="00D41F62"/>
    <w:rsid w:val="00D54572"/>
    <w:rsid w:val="00D743F2"/>
    <w:rsid w:val="00DC56A3"/>
    <w:rsid w:val="00E03FF6"/>
    <w:rsid w:val="00E238FB"/>
    <w:rsid w:val="00E56884"/>
    <w:rsid w:val="00E94CBF"/>
    <w:rsid w:val="00EA536B"/>
    <w:rsid w:val="00EB2D9A"/>
    <w:rsid w:val="00EB3BE7"/>
    <w:rsid w:val="00F72066"/>
    <w:rsid w:val="00FA2464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D8DC34"/>
  <w14:defaultImageDpi w14:val="300"/>
  <w15:docId w15:val="{EB6032EE-6E5F-AE42-9968-A59B4EC8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5E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95E2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6C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76CBD"/>
    <w:rPr>
      <w:rFonts w:ascii="Lucida Grande" w:hAnsi="Lucida Grande" w:cs="Lucida Grande"/>
      <w:sz w:val="18"/>
      <w:szCs w:val="18"/>
    </w:rPr>
  </w:style>
  <w:style w:type="paragraph" w:customStyle="1" w:styleId="FA12-BodyBeat">
    <w:name w:val="FA12-Body Beat"/>
    <w:autoRedefine/>
    <w:rsid w:val="00193A61"/>
    <w:pPr>
      <w:spacing w:line="276" w:lineRule="auto"/>
    </w:pPr>
    <w:rPr>
      <w:rFonts w:ascii="Minion Pro" w:eastAsia="Times New Roman" w:hAnsi="Minion Pro"/>
      <w:color w:val="000000"/>
      <w:sz w:val="24"/>
      <w:szCs w:val="24"/>
    </w:rPr>
  </w:style>
  <w:style w:type="paragraph" w:customStyle="1" w:styleId="BeatBody">
    <w:name w:val="Beat Body"/>
    <w:qFormat/>
    <w:rsid w:val="00AD152C"/>
    <w:pPr>
      <w:spacing w:line="260" w:lineRule="exact"/>
    </w:pPr>
    <w:rPr>
      <w:rFonts w:ascii="Arial" w:hAnsi="Arial" w:cs="Arial"/>
    </w:rPr>
  </w:style>
  <w:style w:type="paragraph" w:customStyle="1" w:styleId="ActivityTitle">
    <w:name w:val="Activity Title"/>
    <w:rsid w:val="00982BE9"/>
    <w:pPr>
      <w:spacing w:line="360" w:lineRule="exact"/>
      <w:jc w:val="center"/>
    </w:pPr>
    <w:rPr>
      <w:rFonts w:ascii="Arial" w:eastAsia="Times New Roman" w:hAnsi="Arial"/>
      <w:sz w:val="40"/>
    </w:rPr>
  </w:style>
  <w:style w:type="paragraph" w:customStyle="1" w:styleId="LifeFocus">
    <w:name w:val="Life Focus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customStyle="1" w:styleId="ActivityText">
    <w:name w:val="Activity Text"/>
    <w:rsid w:val="00982BE9"/>
    <w:pPr>
      <w:spacing w:line="280" w:lineRule="exact"/>
    </w:pPr>
    <w:rPr>
      <w:rFonts w:ascii="Arial" w:eastAsia="Times New Roman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405"/>
  </w:style>
  <w:style w:type="paragraph" w:styleId="Footer">
    <w:name w:val="footer"/>
    <w:basedOn w:val="Normal"/>
    <w:link w:val="FooterChar"/>
    <w:uiPriority w:val="99"/>
    <w:unhideWhenUsed/>
    <w:rsid w:val="003654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5405"/>
  </w:style>
  <w:style w:type="paragraph" w:customStyle="1" w:styleId="FA12-DateLesson">
    <w:name w:val="FA12-Date Lesson"/>
    <w:autoRedefine/>
    <w:qFormat/>
    <w:rsid w:val="002E6680"/>
    <w:pPr>
      <w:spacing w:line="280" w:lineRule="exact"/>
    </w:pPr>
    <w:rPr>
      <w:rFonts w:ascii="Avenir Next Condensed Medium" w:hAnsi="Avenir Next Condensed Medium" w:cs="Arial"/>
      <w:bCs/>
      <w:sz w:val="24"/>
      <w:szCs w:val="24"/>
    </w:rPr>
  </w:style>
  <w:style w:type="paragraph" w:customStyle="1" w:styleId="FA12-ActTitle">
    <w:name w:val="FA12-ActTitle"/>
    <w:autoRedefine/>
    <w:qFormat/>
    <w:rsid w:val="00F72066"/>
    <w:pPr>
      <w:spacing w:line="320" w:lineRule="exact"/>
    </w:pPr>
    <w:rPr>
      <w:rFonts w:ascii="Avenir 95 Black" w:eastAsia="Times New Roman" w:hAnsi="Avenir 95 Black"/>
      <w:color w:val="7EC223"/>
      <w:sz w:val="36"/>
      <w:szCs w:val="36"/>
    </w:rPr>
  </w:style>
  <w:style w:type="paragraph" w:customStyle="1" w:styleId="FA12-ActBody">
    <w:name w:val="FA12-ActBody"/>
    <w:qFormat/>
    <w:rsid w:val="00132459"/>
    <w:pPr>
      <w:spacing w:line="260" w:lineRule="exact"/>
    </w:pPr>
    <w:rPr>
      <w:rFonts w:ascii="Arial" w:eastAsia="Times New Roman" w:hAnsi="Arial"/>
      <w:sz w:val="22"/>
      <w:szCs w:val="22"/>
    </w:rPr>
  </w:style>
  <w:style w:type="paragraph" w:customStyle="1" w:styleId="FA12-focus">
    <w:name w:val="FA12-focus"/>
    <w:autoRedefine/>
    <w:qFormat/>
    <w:rsid w:val="00F72066"/>
    <w:pPr>
      <w:spacing w:line="260" w:lineRule="exact"/>
    </w:pPr>
    <w:rPr>
      <w:rFonts w:ascii="Avenir 95 Black" w:eastAsia="Times New Roman" w:hAnsi="Avenir 95 Black"/>
      <w:sz w:val="24"/>
      <w:szCs w:val="24"/>
    </w:rPr>
  </w:style>
  <w:style w:type="character" w:customStyle="1" w:styleId="Heading2Char">
    <w:name w:val="Heading 2 Char"/>
    <w:link w:val="Heading2"/>
    <w:uiPriority w:val="9"/>
    <w:rsid w:val="00095E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1Char">
    <w:name w:val="Heading 1 Char"/>
    <w:link w:val="Heading1"/>
    <w:uiPriority w:val="9"/>
    <w:rsid w:val="00095E2F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gie.redford/Desktop/The%20Beat%20Summ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D4AA6E-CEB4-4D47-9FB5-A2CD07FD1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Beat Summer template.dotx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>Standard Publishing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Redford</dc:creator>
  <cp:keywords/>
  <dc:description/>
  <cp:lastModifiedBy>Margie Redford</cp:lastModifiedBy>
  <cp:revision>2</cp:revision>
  <cp:lastPrinted>2015-02-25T19:50:00Z</cp:lastPrinted>
  <dcterms:created xsi:type="dcterms:W3CDTF">2018-06-01T16:26:00Z</dcterms:created>
  <dcterms:modified xsi:type="dcterms:W3CDTF">2018-06-01T16:31:00Z</dcterms:modified>
</cp:coreProperties>
</file>